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284" w:rsidRPr="00C4042B" w:rsidRDefault="00C52C69" w:rsidP="008337E1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fldChar w:fldCharType="begin"/>
      </w:r>
      <w:r w:rsidR="00144240">
        <w:instrText>HYPERLINK "http://www.eğitimhane"</w:instrText>
      </w:r>
      <w:r>
        <w:fldChar w:fldCharType="end"/>
      </w:r>
    </w:p>
    <w:tbl>
      <w:tblPr>
        <w:tblStyle w:val="AkGlgeleme-Vurgu5"/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32"/>
      </w:tblGrid>
      <w:tr w:rsidR="0031595B" w:rsidRPr="00C4042B" w:rsidTr="00916B4D">
        <w:trPr>
          <w:cnfStyle w:val="100000000000"/>
          <w:trHeight w:val="445"/>
        </w:trPr>
        <w:tc>
          <w:tcPr>
            <w:cnfStyle w:val="001000000000"/>
            <w:tcW w:w="1063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31595B" w:rsidRPr="00C4042B" w:rsidRDefault="00F2731D" w:rsidP="00AF49F4">
            <w:pPr>
              <w:spacing w:line="276" w:lineRule="auto"/>
              <w:jc w:val="center"/>
              <w:rPr>
                <w:rFonts w:ascii="Times New Roman" w:hAnsi="Times New Roman" w:cs="Times New Roman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 / 2025</w:t>
            </w:r>
            <w:r w:rsidR="0031595B" w:rsidRPr="00C40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EĞİTİM ÖĞRETİM YILI</w:t>
            </w:r>
          </w:p>
        </w:tc>
      </w:tr>
      <w:tr w:rsidR="0031595B" w:rsidRPr="00C4042B" w:rsidTr="00916B4D">
        <w:trPr>
          <w:cnfStyle w:val="000000100000"/>
          <w:trHeight w:val="435"/>
        </w:trPr>
        <w:tc>
          <w:tcPr>
            <w:cnfStyle w:val="001000000000"/>
            <w:tcW w:w="10632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31595B" w:rsidRPr="00C4042B" w:rsidRDefault="00C53C20" w:rsidP="00AF49F4">
            <w:pPr>
              <w:spacing w:line="276" w:lineRule="auto"/>
              <w:jc w:val="center"/>
              <w:rPr>
                <w:rFonts w:ascii="Times New Roman" w:hAnsi="Times New Roman" w:cs="Times New Roman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KARAGEDİK KÖYÜ ENOVA ENERJİ ÜRETİM A.Ş ORTAOKULU</w:t>
            </w:r>
            <w:r w:rsidR="0031595B" w:rsidRPr="00C40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MÜDÜRLÜĞÜ</w:t>
            </w:r>
          </w:p>
        </w:tc>
      </w:tr>
      <w:tr w:rsidR="0031595B" w:rsidRPr="00C4042B" w:rsidTr="00916B4D">
        <w:trPr>
          <w:trHeight w:val="464"/>
        </w:trPr>
        <w:tc>
          <w:tcPr>
            <w:cnfStyle w:val="001000000000"/>
            <w:tcW w:w="10632" w:type="dxa"/>
            <w:vAlign w:val="center"/>
          </w:tcPr>
          <w:p w:rsidR="0031595B" w:rsidRPr="00C4042B" w:rsidRDefault="00B23371" w:rsidP="00AF49F4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C40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SOSYAL ETKİNLİKLER KURULU TOPLANTI </w:t>
            </w:r>
            <w:r w:rsidR="00D02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KARARLARI</w:t>
            </w:r>
          </w:p>
        </w:tc>
      </w:tr>
    </w:tbl>
    <w:p w:rsidR="00AF49F4" w:rsidRPr="00C4042B" w:rsidRDefault="00AF49F4" w:rsidP="0031595B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kGlgeleme-Vurgu5"/>
        <w:tblW w:w="1065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9"/>
        <w:gridCol w:w="2693"/>
        <w:gridCol w:w="2694"/>
        <w:gridCol w:w="3000"/>
      </w:tblGrid>
      <w:tr w:rsidR="0031595B" w:rsidRPr="00C4042B" w:rsidTr="00916B4D">
        <w:trPr>
          <w:cnfStyle w:val="100000000000"/>
          <w:trHeight w:val="587"/>
        </w:trPr>
        <w:tc>
          <w:tcPr>
            <w:cnfStyle w:val="001000000000"/>
            <w:tcW w:w="226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C4042B" w:rsidRPr="00C4042B" w:rsidRDefault="0031595B" w:rsidP="00C404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0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Toplantı No</w:t>
            </w:r>
          </w:p>
        </w:tc>
        <w:tc>
          <w:tcPr>
            <w:tcW w:w="26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31595B" w:rsidRPr="00C4042B" w:rsidRDefault="0031595B" w:rsidP="00C4042B">
            <w:pPr>
              <w:spacing w:line="276" w:lineRule="auto"/>
              <w:jc w:val="center"/>
              <w:cnfStyle w:val="1000000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0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Toplantı Yeri</w:t>
            </w:r>
          </w:p>
        </w:tc>
        <w:tc>
          <w:tcPr>
            <w:tcW w:w="26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31595B" w:rsidRPr="00C4042B" w:rsidRDefault="0031595B" w:rsidP="00C4042B">
            <w:pPr>
              <w:jc w:val="center"/>
              <w:cnfStyle w:val="1000000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0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Toplantı Tarihi</w:t>
            </w:r>
          </w:p>
        </w:tc>
        <w:tc>
          <w:tcPr>
            <w:tcW w:w="30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31595B" w:rsidRPr="00C4042B" w:rsidRDefault="0031595B" w:rsidP="00C4042B">
            <w:pPr>
              <w:jc w:val="center"/>
              <w:cnfStyle w:val="1000000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0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Toplantı Saati</w:t>
            </w:r>
          </w:p>
        </w:tc>
      </w:tr>
      <w:tr w:rsidR="0031595B" w:rsidRPr="00C4042B" w:rsidTr="00916B4D">
        <w:trPr>
          <w:cnfStyle w:val="000000100000"/>
          <w:trHeight w:val="453"/>
        </w:trPr>
        <w:tc>
          <w:tcPr>
            <w:cnfStyle w:val="001000000000"/>
            <w:tcW w:w="2269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31595B" w:rsidRPr="00C4042B" w:rsidRDefault="0031595B" w:rsidP="006276C5">
            <w:pPr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C4042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31595B" w:rsidRPr="00C4042B" w:rsidRDefault="0031595B" w:rsidP="006276C5">
            <w:pPr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0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Öğretmenler Odası</w:t>
            </w:r>
          </w:p>
        </w:tc>
        <w:tc>
          <w:tcPr>
            <w:tcW w:w="2694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31595B" w:rsidRPr="00C4042B" w:rsidRDefault="0031595B" w:rsidP="006276C5">
            <w:pPr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0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16.09.20</w:t>
            </w:r>
            <w:r w:rsidR="00C53C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300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31595B" w:rsidRPr="00C4042B" w:rsidRDefault="00C53C20" w:rsidP="006276C5">
            <w:pPr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11.50</w:t>
            </w:r>
          </w:p>
        </w:tc>
      </w:tr>
    </w:tbl>
    <w:p w:rsidR="0053311D" w:rsidRDefault="0053311D" w:rsidP="00C4042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kGlgeleme-Vurgu5"/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32"/>
      </w:tblGrid>
      <w:tr w:rsidR="00182794" w:rsidRPr="00C4042B" w:rsidTr="00182794">
        <w:trPr>
          <w:cnfStyle w:val="100000000000"/>
          <w:trHeight w:val="673"/>
        </w:trPr>
        <w:tc>
          <w:tcPr>
            <w:cnfStyle w:val="001000000000"/>
            <w:tcW w:w="1063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AEEF3" w:themeFill="accent5" w:themeFillTint="33"/>
            <w:vAlign w:val="center"/>
          </w:tcPr>
          <w:p w:rsidR="00182794" w:rsidRPr="00182794" w:rsidRDefault="00182794" w:rsidP="00182794">
            <w:pPr>
              <w:pStyle w:val="ListeParagraf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27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GÜNDEM MADDELERİNİN GÖRÜŞÜLMESİ</w:t>
            </w:r>
            <w:r w:rsidR="00D02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VE ALINAN KARARLAR</w:t>
            </w:r>
          </w:p>
        </w:tc>
      </w:tr>
      <w:tr w:rsidR="00C436FA" w:rsidRPr="00C4042B" w:rsidTr="00916B4D">
        <w:trPr>
          <w:cnfStyle w:val="000000100000"/>
          <w:trHeight w:val="673"/>
        </w:trPr>
        <w:tc>
          <w:tcPr>
            <w:cnfStyle w:val="001000000000"/>
            <w:tcW w:w="10632" w:type="dxa"/>
            <w:tcBorders>
              <w:left w:val="none" w:sz="0" w:space="0" w:color="auto"/>
              <w:right w:val="none" w:sz="0" w:space="0" w:color="auto"/>
            </w:tcBorders>
            <w:shd w:val="clear" w:color="auto" w:fill="DAEEF3" w:themeFill="accent5" w:themeFillTint="33"/>
            <w:vAlign w:val="center"/>
          </w:tcPr>
          <w:p w:rsidR="00BA717B" w:rsidRPr="00C4042B" w:rsidRDefault="00BA717B" w:rsidP="00BA717B">
            <w:pPr>
              <w:pStyle w:val="ListeParagraf"/>
              <w:spacing w:after="0" w:line="240" w:lineRule="auto"/>
              <w:ind w:left="36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  <w:p w:rsidR="00C436FA" w:rsidRPr="00C4042B" w:rsidRDefault="00374BF7" w:rsidP="00BA717B">
            <w:pPr>
              <w:pStyle w:val="ListeParagraf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0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Açılış ve Yoklama</w:t>
            </w:r>
            <w:bookmarkStart w:id="0" w:name="_GoBack"/>
            <w:bookmarkEnd w:id="0"/>
          </w:p>
          <w:p w:rsidR="00BA717B" w:rsidRPr="00C4042B" w:rsidRDefault="00BA717B" w:rsidP="00C4042B">
            <w:pPr>
              <w:pStyle w:val="ListeParagraf"/>
              <w:spacing w:after="0" w:line="240" w:lineRule="auto"/>
              <w:ind w:left="36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A261AA" w:rsidRPr="00C4042B" w:rsidTr="00916B4D">
        <w:trPr>
          <w:trHeight w:val="710"/>
        </w:trPr>
        <w:tc>
          <w:tcPr>
            <w:cnfStyle w:val="001000000000"/>
            <w:tcW w:w="10632" w:type="dxa"/>
            <w:shd w:val="clear" w:color="auto" w:fill="auto"/>
            <w:vAlign w:val="center"/>
          </w:tcPr>
          <w:p w:rsidR="002B4E5F" w:rsidRPr="00C4042B" w:rsidRDefault="002B4E5F" w:rsidP="00AF49F4">
            <w:pPr>
              <w:spacing w:line="276" w:lineRule="auto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  <w:p w:rsidR="00A261AA" w:rsidRPr="004C5CBF" w:rsidRDefault="002B4E5F" w:rsidP="004C5CB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C40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KARAR : Yapılan</w:t>
            </w:r>
            <w:proofErr w:type="gramEnd"/>
            <w:r w:rsidRPr="00C40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yoklamada idareci ve öğretmenler ile diğer katılımcıların hazır bulunduğu görülerek toplantının başlamasına, gündem maddelerinin yeterli olduğuna, başka gündem maddesi eklenmesine gerek olmadığına  karar verilmiştir.</w:t>
            </w:r>
          </w:p>
        </w:tc>
      </w:tr>
      <w:tr w:rsidR="00C436FA" w:rsidRPr="00C4042B" w:rsidTr="00182794">
        <w:trPr>
          <w:cnfStyle w:val="000000100000"/>
          <w:trHeight w:val="306"/>
        </w:trPr>
        <w:tc>
          <w:tcPr>
            <w:cnfStyle w:val="001000000000"/>
            <w:tcW w:w="10632" w:type="dxa"/>
            <w:tcBorders>
              <w:left w:val="none" w:sz="0" w:space="0" w:color="auto"/>
              <w:right w:val="none" w:sz="0" w:space="0" w:color="auto"/>
            </w:tcBorders>
            <w:shd w:val="clear" w:color="auto" w:fill="DAEEF3" w:themeFill="accent5" w:themeFillTint="33"/>
            <w:vAlign w:val="center"/>
          </w:tcPr>
          <w:p w:rsidR="00BA717B" w:rsidRPr="00C4042B" w:rsidRDefault="00BA717B" w:rsidP="00BA717B">
            <w:pPr>
              <w:pStyle w:val="ListeParagraf"/>
              <w:spacing w:after="0" w:line="240" w:lineRule="auto"/>
              <w:ind w:left="36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  <w:p w:rsidR="00C436FA" w:rsidRPr="00C4042B" w:rsidRDefault="00B23371" w:rsidP="00BA717B">
            <w:pPr>
              <w:pStyle w:val="ListeParagraf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C40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Sosyal Etkinlikler Kurulu üyelerinin seçimi</w:t>
            </w:r>
          </w:p>
          <w:p w:rsidR="00BA717B" w:rsidRPr="00C4042B" w:rsidRDefault="00BA717B" w:rsidP="00BA717B">
            <w:pPr>
              <w:pStyle w:val="ListeParagraf"/>
              <w:spacing w:after="0" w:line="240" w:lineRule="auto"/>
              <w:ind w:left="36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8D0746" w:rsidRPr="00C4042B" w:rsidTr="00916B4D">
        <w:trPr>
          <w:trHeight w:val="422"/>
        </w:trPr>
        <w:tc>
          <w:tcPr>
            <w:cnfStyle w:val="001000000000"/>
            <w:tcW w:w="10632" w:type="dxa"/>
            <w:shd w:val="clear" w:color="auto" w:fill="auto"/>
            <w:vAlign w:val="center"/>
          </w:tcPr>
          <w:p w:rsidR="00562DF6" w:rsidRPr="00C4042B" w:rsidRDefault="00562DF6" w:rsidP="00AF49F4">
            <w:pPr>
              <w:spacing w:line="276" w:lineRule="auto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  <w:p w:rsidR="00363B54" w:rsidRPr="004C5CBF" w:rsidRDefault="00562DF6" w:rsidP="00AD3E0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C40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KARAR : Sosyal</w:t>
            </w:r>
            <w:proofErr w:type="gramEnd"/>
            <w:r w:rsidRPr="00C40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Etkinlikler Kurulu’nun Müdür yardımcısı </w:t>
            </w:r>
            <w:r w:rsidR="00AD3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Salih DİNÇER</w:t>
            </w:r>
            <w:r w:rsidRPr="00C40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başkanlığında, öğretmenler kurulunda belirlenen </w:t>
            </w:r>
            <w:r w:rsidR="00AD3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Hidayet ERGEN</w:t>
            </w:r>
            <w:r w:rsidRPr="00C40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 </w:t>
            </w:r>
            <w:r w:rsidR="00AD3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Mehmet Orhan TATAR</w:t>
            </w:r>
            <w:r w:rsidRPr="00C40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ve </w:t>
            </w:r>
            <w:r w:rsidR="00AD3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Sariye ERDOĞAN</w:t>
            </w:r>
            <w:r w:rsidRPr="00C40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isimli öğretmenlerden, öğrenci kulübü temsilcilerinin kendi aralarından seçtikleri </w:t>
            </w:r>
            <w:r w:rsidR="00AD3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Elif Yağmur DEKTAŞ ve</w:t>
            </w:r>
            <w:r w:rsidRPr="00C40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D3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Şeyda Gül KIRAT</w:t>
            </w:r>
            <w:r w:rsidRPr="00C40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isimli öğrencilerden ve okul-aile birliğince belirlenen </w:t>
            </w:r>
            <w:r w:rsidR="00AD3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Rauf DENKTAŞ </w:t>
            </w:r>
            <w:proofErr w:type="gramStart"/>
            <w:r w:rsidRPr="00C40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isimli  veliden</w:t>
            </w:r>
            <w:proofErr w:type="gramEnd"/>
            <w:r w:rsidRPr="00C40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oluşmasına karar verildi.</w:t>
            </w:r>
          </w:p>
        </w:tc>
      </w:tr>
      <w:tr w:rsidR="00C436FA" w:rsidRPr="00C4042B" w:rsidTr="00182794">
        <w:trPr>
          <w:cnfStyle w:val="000000100000"/>
          <w:trHeight w:val="324"/>
        </w:trPr>
        <w:tc>
          <w:tcPr>
            <w:cnfStyle w:val="001000000000"/>
            <w:tcW w:w="10632" w:type="dxa"/>
            <w:tcBorders>
              <w:left w:val="none" w:sz="0" w:space="0" w:color="auto"/>
              <w:right w:val="none" w:sz="0" w:space="0" w:color="auto"/>
            </w:tcBorders>
            <w:shd w:val="clear" w:color="auto" w:fill="DAEEF3" w:themeFill="accent5" w:themeFillTint="33"/>
            <w:vAlign w:val="center"/>
          </w:tcPr>
          <w:p w:rsidR="00BA717B" w:rsidRPr="00C4042B" w:rsidRDefault="00BA717B" w:rsidP="00BA717B">
            <w:pPr>
              <w:pStyle w:val="ListeParagraf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  <w:p w:rsidR="00C436FA" w:rsidRPr="00C4042B" w:rsidRDefault="00B23371" w:rsidP="00BA717B">
            <w:pPr>
              <w:pStyle w:val="ListeParagraf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0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Sosyal Etkinlikler Kurulu üyelerinin görevleri </w:t>
            </w:r>
          </w:p>
          <w:p w:rsidR="00BA717B" w:rsidRPr="00C4042B" w:rsidRDefault="00BA717B" w:rsidP="00BA717B">
            <w:pPr>
              <w:pStyle w:val="ListeParagraf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2D4252" w:rsidRPr="00C4042B" w:rsidTr="00916B4D">
        <w:trPr>
          <w:trHeight w:val="342"/>
        </w:trPr>
        <w:tc>
          <w:tcPr>
            <w:cnfStyle w:val="001000000000"/>
            <w:tcW w:w="10632" w:type="dxa"/>
            <w:shd w:val="clear" w:color="auto" w:fill="auto"/>
            <w:vAlign w:val="center"/>
          </w:tcPr>
          <w:p w:rsidR="00207D3F" w:rsidRPr="00C4042B" w:rsidRDefault="00207D3F" w:rsidP="00AF49F4">
            <w:pPr>
              <w:spacing w:line="276" w:lineRule="auto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  <w:p w:rsidR="00207D3F" w:rsidRPr="00C4042B" w:rsidRDefault="00FE5EB9" w:rsidP="00AF49F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C40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KARAR : </w:t>
            </w:r>
            <w:r w:rsidR="00207D3F" w:rsidRPr="00C40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Eğitim</w:t>
            </w:r>
            <w:proofErr w:type="gramEnd"/>
            <w:r w:rsidR="00207D3F" w:rsidRPr="00C40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ve öğretim yılı içerisinde uygulanmak üzere Eğitim Kurumu Sosyal Etkinlikl</w:t>
            </w:r>
            <w:r w:rsidR="009542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er Yıllık Çalışma Planı </w:t>
            </w:r>
            <w:r w:rsidR="00207D3F" w:rsidRPr="00C40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eylül ayında planlanmasına, müdürlük makamının onayından sonra yürütülmesi</w:t>
            </w:r>
            <w:r w:rsidRPr="00C40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ne</w:t>
            </w:r>
            <w:r w:rsidR="00207D3F" w:rsidRPr="00C40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karar verildi.</w:t>
            </w:r>
          </w:p>
          <w:p w:rsidR="00207D3F" w:rsidRPr="00C4042B" w:rsidRDefault="00207D3F" w:rsidP="00BA717B">
            <w:pPr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BA717B" w:rsidRPr="00C4042B" w:rsidTr="00182794">
        <w:trPr>
          <w:cnfStyle w:val="000000100000"/>
          <w:trHeight w:val="324"/>
        </w:trPr>
        <w:tc>
          <w:tcPr>
            <w:cnfStyle w:val="001000000000"/>
            <w:tcW w:w="10632" w:type="dxa"/>
            <w:tcBorders>
              <w:left w:val="none" w:sz="0" w:space="0" w:color="auto"/>
              <w:right w:val="none" w:sz="0" w:space="0" w:color="auto"/>
            </w:tcBorders>
            <w:shd w:val="clear" w:color="auto" w:fill="DAEEF3" w:themeFill="accent5" w:themeFillTint="33"/>
            <w:vAlign w:val="center"/>
          </w:tcPr>
          <w:p w:rsidR="00BA717B" w:rsidRPr="00C4042B" w:rsidRDefault="00BA717B" w:rsidP="00BA717B">
            <w:pPr>
              <w:pStyle w:val="ListeParagraf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  <w:p w:rsidR="00BA717B" w:rsidRPr="00C4042B" w:rsidRDefault="00BA717B" w:rsidP="00BA717B">
            <w:pPr>
              <w:pStyle w:val="ListeParagraf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C40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Öğrenci Kulübü ve Çalışma Esaslarının Görüşülmesi,</w:t>
            </w:r>
          </w:p>
          <w:p w:rsidR="00BA717B" w:rsidRPr="00C4042B" w:rsidRDefault="00BA717B" w:rsidP="00BA717B">
            <w:pPr>
              <w:pStyle w:val="ListeParagraf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C436FA" w:rsidRPr="00C4042B" w:rsidTr="00916B4D">
        <w:trPr>
          <w:trHeight w:val="324"/>
        </w:trPr>
        <w:tc>
          <w:tcPr>
            <w:cnfStyle w:val="001000000000"/>
            <w:tcW w:w="10632" w:type="dxa"/>
            <w:shd w:val="clear" w:color="auto" w:fill="FFFFFF" w:themeFill="background1"/>
            <w:vAlign w:val="center"/>
          </w:tcPr>
          <w:p w:rsidR="00BA717B" w:rsidRPr="00C4042B" w:rsidRDefault="00BA717B" w:rsidP="00AF49F4">
            <w:pPr>
              <w:spacing w:line="276" w:lineRule="auto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  <w:p w:rsidR="00C4042B" w:rsidRPr="004C5CBF" w:rsidRDefault="00BA717B" w:rsidP="004C5CBF">
            <w:pPr>
              <w:shd w:val="clear" w:color="auto" w:fill="FFFFFF" w:themeFill="background1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C40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KARAR </w:t>
            </w:r>
            <w:r w:rsidR="00725991" w:rsidRPr="00C40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 Çevrenin</w:t>
            </w:r>
            <w:proofErr w:type="gramEnd"/>
            <w:r w:rsidR="00725991" w:rsidRPr="00C40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ekonomik, sosyal, kültürel ve coğrafi özellikleri ve öğrencilerin istekleri de dikkate alınarak Öğrenci Kulüpleri Çizelgesine (EK-4) göre kurulan kulüplere öğrencileri</w:t>
            </w:r>
            <w:r w:rsidR="003C2A68" w:rsidRPr="00C40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 </w:t>
            </w:r>
            <w:r w:rsidR="00725991" w:rsidRPr="00C40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üye olmalarının sağlanmasına, öğrencinin seçtiği kulüp, yaptığı çalışmalar ve belgelerin, e-Okul sisteminde yer alan Sosyal Etkinlik Modülüne işlenmesine karar verildi.</w:t>
            </w:r>
          </w:p>
        </w:tc>
      </w:tr>
      <w:tr w:rsidR="00487F9E" w:rsidRPr="00C4042B" w:rsidTr="00182794">
        <w:trPr>
          <w:cnfStyle w:val="000000100000"/>
          <w:trHeight w:val="324"/>
        </w:trPr>
        <w:tc>
          <w:tcPr>
            <w:cnfStyle w:val="001000000000"/>
            <w:tcW w:w="10632" w:type="dxa"/>
            <w:tcBorders>
              <w:left w:val="none" w:sz="0" w:space="0" w:color="auto"/>
              <w:right w:val="none" w:sz="0" w:space="0" w:color="auto"/>
            </w:tcBorders>
            <w:shd w:val="clear" w:color="auto" w:fill="DAEEF3" w:themeFill="accent5" w:themeFillTint="33"/>
            <w:vAlign w:val="center"/>
          </w:tcPr>
          <w:p w:rsidR="00BA717B" w:rsidRPr="00C4042B" w:rsidRDefault="00BA717B" w:rsidP="00BA717B">
            <w:pPr>
              <w:pStyle w:val="ListeParagraf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  <w:p w:rsidR="00487F9E" w:rsidRPr="00C4042B" w:rsidRDefault="001F3F46" w:rsidP="00BA717B">
            <w:pPr>
              <w:pStyle w:val="ListeParagraf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C40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Toplum hizmeti çalışmaları ve esasları</w:t>
            </w:r>
          </w:p>
          <w:p w:rsidR="00BA717B" w:rsidRPr="00C4042B" w:rsidRDefault="00BA717B" w:rsidP="00BA717B">
            <w:pPr>
              <w:pStyle w:val="ListeParagraf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487F9E" w:rsidRPr="00C4042B" w:rsidTr="00916B4D">
        <w:trPr>
          <w:trHeight w:val="324"/>
        </w:trPr>
        <w:tc>
          <w:tcPr>
            <w:cnfStyle w:val="001000000000"/>
            <w:tcW w:w="10632" w:type="dxa"/>
            <w:shd w:val="clear" w:color="auto" w:fill="auto"/>
            <w:vAlign w:val="center"/>
          </w:tcPr>
          <w:p w:rsidR="001F3F46" w:rsidRPr="00C4042B" w:rsidRDefault="001F3F46" w:rsidP="00AF49F4">
            <w:pPr>
              <w:spacing w:line="276" w:lineRule="auto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  <w:p w:rsidR="00487F9E" w:rsidRPr="004C5CBF" w:rsidRDefault="007B6B95" w:rsidP="004C5CB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C40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KARAR : </w:t>
            </w:r>
            <w:r w:rsidR="00487F9E" w:rsidRPr="00C40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Öğrencilerin</w:t>
            </w:r>
            <w:proofErr w:type="gramEnd"/>
            <w:r w:rsidR="00487F9E" w:rsidRPr="00C40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seviyelerine uygun olarak toplumsal sorunların çözümüne katkı sağlamak amacıyla afet ve acil durum, çevre, eğitim, spor, kültür ve turizm, sağlık ve sosyal hizmetler </w:t>
            </w:r>
            <w:r w:rsidR="00487F9E" w:rsidRPr="00C40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alanlarında gerçekleştirecekleri toplum hizmeti çalışmalarının planlanmasına karar verildi.</w:t>
            </w:r>
          </w:p>
        </w:tc>
      </w:tr>
      <w:tr w:rsidR="00325C6E" w:rsidRPr="00C4042B" w:rsidTr="00182794">
        <w:trPr>
          <w:cnfStyle w:val="000000100000"/>
          <w:trHeight w:val="324"/>
        </w:trPr>
        <w:tc>
          <w:tcPr>
            <w:cnfStyle w:val="001000000000"/>
            <w:tcW w:w="10632" w:type="dxa"/>
            <w:tcBorders>
              <w:left w:val="none" w:sz="0" w:space="0" w:color="auto"/>
              <w:right w:val="none" w:sz="0" w:space="0" w:color="auto"/>
            </w:tcBorders>
            <w:shd w:val="clear" w:color="auto" w:fill="B6DDE8" w:themeFill="accent5" w:themeFillTint="66"/>
            <w:vAlign w:val="center"/>
          </w:tcPr>
          <w:p w:rsidR="007B6D3C" w:rsidRPr="00C4042B" w:rsidRDefault="007B6D3C" w:rsidP="007B6D3C">
            <w:pPr>
              <w:pStyle w:val="ListeParagraf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  <w:p w:rsidR="00325C6E" w:rsidRPr="00C4042B" w:rsidRDefault="00325C6E" w:rsidP="00325C6E">
            <w:pPr>
              <w:pStyle w:val="ListeParagraf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C40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Geziler ve yarışmalar esaslarının görüşülmesi</w:t>
            </w:r>
          </w:p>
          <w:p w:rsidR="00325C6E" w:rsidRPr="00C4042B" w:rsidRDefault="00325C6E" w:rsidP="00325C6E">
            <w:pPr>
              <w:pStyle w:val="ListeParagraf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</w:tr>
      <w:tr w:rsidR="00C436FA" w:rsidRPr="00C4042B" w:rsidTr="00916B4D">
        <w:trPr>
          <w:trHeight w:val="324"/>
        </w:trPr>
        <w:tc>
          <w:tcPr>
            <w:cnfStyle w:val="001000000000"/>
            <w:tcW w:w="10632" w:type="dxa"/>
            <w:shd w:val="clear" w:color="auto" w:fill="auto"/>
            <w:vAlign w:val="center"/>
          </w:tcPr>
          <w:p w:rsidR="00BA717B" w:rsidRPr="00C4042B" w:rsidRDefault="00BA717B" w:rsidP="004C5CBF">
            <w:pPr>
              <w:pStyle w:val="AralkYok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C40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KARAR </w:t>
            </w:r>
            <w:r w:rsidR="001B4BF2" w:rsidRPr="00C40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 Öğrencilerin</w:t>
            </w:r>
            <w:proofErr w:type="gramEnd"/>
            <w:r w:rsidR="001B4BF2" w:rsidRPr="00C40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bilgi, görgü ve yeteneklerini ile sosyal iletişim becerilerini geliştirmek oluşturmak amacıyla geziler; sosyal etkinlikler ve diğer ders faaliyetleri kapsamında öğrencilerin ilgi ve yeteneklerine göre müsabaka ve yarışmalar düzenlenmesine, düzenlenecek faaliyetlerle ilgili işlemlerin mevzuat hükümlerine göre yürütülmesine karar verildi.</w:t>
            </w:r>
          </w:p>
        </w:tc>
      </w:tr>
      <w:tr w:rsidR="0011641E" w:rsidRPr="00C4042B" w:rsidTr="00182794">
        <w:trPr>
          <w:cnfStyle w:val="000000100000"/>
          <w:trHeight w:val="342"/>
        </w:trPr>
        <w:tc>
          <w:tcPr>
            <w:cnfStyle w:val="001000000000"/>
            <w:tcW w:w="10632" w:type="dxa"/>
            <w:tcBorders>
              <w:left w:val="none" w:sz="0" w:space="0" w:color="auto"/>
              <w:right w:val="none" w:sz="0" w:space="0" w:color="auto"/>
            </w:tcBorders>
            <w:shd w:val="clear" w:color="auto" w:fill="B6DDE8" w:themeFill="accent5" w:themeFillTint="66"/>
            <w:vAlign w:val="center"/>
          </w:tcPr>
          <w:p w:rsidR="00820C04" w:rsidRPr="00C4042B" w:rsidRDefault="00820C04" w:rsidP="00820C04">
            <w:pPr>
              <w:pStyle w:val="ListeParagraf"/>
              <w:spacing w:after="0" w:line="240" w:lineRule="auto"/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641E" w:rsidRPr="00C4042B" w:rsidRDefault="002B30E4" w:rsidP="00BA717B">
            <w:pPr>
              <w:pStyle w:val="ListeParagraf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0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Belirli gün ve haftalar ile ilgili esaslarının görüşülmesi</w:t>
            </w:r>
          </w:p>
          <w:p w:rsidR="00820C04" w:rsidRPr="00C4042B" w:rsidRDefault="00820C04" w:rsidP="00820C04">
            <w:pPr>
              <w:pStyle w:val="ListeParagraf"/>
              <w:spacing w:after="0" w:line="240" w:lineRule="auto"/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436FA" w:rsidRPr="00C4042B" w:rsidTr="00916B4D">
        <w:trPr>
          <w:trHeight w:val="324"/>
        </w:trPr>
        <w:tc>
          <w:tcPr>
            <w:cnfStyle w:val="001000000000"/>
            <w:tcW w:w="10632" w:type="dxa"/>
            <w:shd w:val="clear" w:color="auto" w:fill="auto"/>
            <w:vAlign w:val="center"/>
          </w:tcPr>
          <w:p w:rsidR="00091866" w:rsidRPr="00C4042B" w:rsidRDefault="00091866" w:rsidP="00AF49F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74F80" w:rsidRPr="00C4042B" w:rsidRDefault="00091866" w:rsidP="004C5CB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C40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KARAR  : EK</w:t>
            </w:r>
            <w:proofErr w:type="gramEnd"/>
            <w:r w:rsidRPr="00C40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-8’de yer alan belirli gün ve haftalar arasından sene başı öğretmenler kurulunda belirlenen anılacak ya da kutlanacak belirli gün ve haftaların öğrenci kulüplerine dağılımına yönelik planlanmanın yapılmasına karar verildi.</w:t>
            </w:r>
          </w:p>
        </w:tc>
      </w:tr>
      <w:tr w:rsidR="00C436FA" w:rsidRPr="00C4042B" w:rsidTr="00182794">
        <w:trPr>
          <w:cnfStyle w:val="000000100000"/>
          <w:trHeight w:val="266"/>
        </w:trPr>
        <w:tc>
          <w:tcPr>
            <w:cnfStyle w:val="001000000000"/>
            <w:tcW w:w="10632" w:type="dxa"/>
            <w:tcBorders>
              <w:left w:val="none" w:sz="0" w:space="0" w:color="auto"/>
              <w:right w:val="none" w:sz="0" w:space="0" w:color="auto"/>
            </w:tcBorders>
            <w:shd w:val="clear" w:color="auto" w:fill="DAEEF3" w:themeFill="accent5" w:themeFillTint="33"/>
            <w:vAlign w:val="center"/>
          </w:tcPr>
          <w:p w:rsidR="009005FA" w:rsidRPr="00C4042B" w:rsidRDefault="009005FA" w:rsidP="009005FA">
            <w:pPr>
              <w:pStyle w:val="ListeParagraf"/>
              <w:spacing w:after="0" w:line="240" w:lineRule="auto"/>
              <w:ind w:left="36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  <w:p w:rsidR="00C436FA" w:rsidRPr="00C4042B" w:rsidRDefault="00A85FEC" w:rsidP="00BA717B">
            <w:pPr>
              <w:pStyle w:val="ListeParagraf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0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Sosyal Etkinlik Modülü hakkında bilgi verilmesi</w:t>
            </w:r>
          </w:p>
          <w:p w:rsidR="009005FA" w:rsidRPr="00C4042B" w:rsidRDefault="009005FA" w:rsidP="009005FA">
            <w:pPr>
              <w:pStyle w:val="ListeParagraf"/>
              <w:spacing w:after="0" w:line="240" w:lineRule="auto"/>
              <w:ind w:left="36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C07069" w:rsidRPr="00C4042B" w:rsidTr="00916B4D">
        <w:trPr>
          <w:trHeight w:val="342"/>
        </w:trPr>
        <w:tc>
          <w:tcPr>
            <w:cnfStyle w:val="001000000000"/>
            <w:tcW w:w="10632" w:type="dxa"/>
            <w:shd w:val="clear" w:color="auto" w:fill="auto"/>
            <w:vAlign w:val="center"/>
          </w:tcPr>
          <w:p w:rsidR="00734FBF" w:rsidRPr="00C4042B" w:rsidRDefault="00734FBF" w:rsidP="00AF49F4">
            <w:pPr>
              <w:spacing w:line="276" w:lineRule="auto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  <w:p w:rsidR="00D51305" w:rsidRPr="004C5CBF" w:rsidRDefault="00734FBF" w:rsidP="004C5CB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C40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KARAR : Sosyal</w:t>
            </w:r>
            <w:proofErr w:type="gramEnd"/>
            <w:r w:rsidRPr="00C40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Etkinlik Modülü'nün etkin bir şekilde kullanılmasına,öğrencilerin seçmiş olduğu kulüplerin ve sosyal etkinlik ile toplum hizmeti çalışmalarının modüle işlenmesine karar verildi.</w:t>
            </w:r>
          </w:p>
        </w:tc>
      </w:tr>
      <w:tr w:rsidR="00C436FA" w:rsidRPr="00C4042B" w:rsidTr="00182794">
        <w:trPr>
          <w:cnfStyle w:val="000000100000"/>
          <w:trHeight w:val="324"/>
        </w:trPr>
        <w:tc>
          <w:tcPr>
            <w:cnfStyle w:val="001000000000"/>
            <w:tcW w:w="10632" w:type="dxa"/>
            <w:tcBorders>
              <w:left w:val="none" w:sz="0" w:space="0" w:color="auto"/>
              <w:right w:val="none" w:sz="0" w:space="0" w:color="auto"/>
            </w:tcBorders>
            <w:shd w:val="clear" w:color="auto" w:fill="DAEEF3" w:themeFill="accent5" w:themeFillTint="33"/>
            <w:vAlign w:val="center"/>
          </w:tcPr>
          <w:p w:rsidR="009005FA" w:rsidRPr="00C4042B" w:rsidRDefault="009005FA" w:rsidP="009005FA">
            <w:pPr>
              <w:pStyle w:val="ListeParagraf"/>
              <w:spacing w:after="0" w:line="240" w:lineRule="auto"/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436FA" w:rsidRPr="00C4042B" w:rsidRDefault="00C436FA" w:rsidP="00BA717B">
            <w:pPr>
              <w:pStyle w:val="ListeParagraf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0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Kapanış</w:t>
            </w:r>
          </w:p>
          <w:p w:rsidR="009005FA" w:rsidRPr="00C4042B" w:rsidRDefault="009005FA" w:rsidP="009005FA">
            <w:pPr>
              <w:pStyle w:val="ListeParagraf"/>
              <w:spacing w:after="0" w:line="240" w:lineRule="auto"/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742A1" w:rsidRPr="00C4042B" w:rsidTr="00916B4D">
        <w:trPr>
          <w:trHeight w:val="324"/>
        </w:trPr>
        <w:tc>
          <w:tcPr>
            <w:cnfStyle w:val="001000000000"/>
            <w:tcW w:w="10632" w:type="dxa"/>
            <w:shd w:val="clear" w:color="auto" w:fill="auto"/>
            <w:vAlign w:val="center"/>
          </w:tcPr>
          <w:p w:rsidR="00E742A1" w:rsidRPr="004C5CBF" w:rsidRDefault="00820C04" w:rsidP="004C5CB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C40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KARAR </w:t>
            </w:r>
            <w:r w:rsidR="00383E58" w:rsidRPr="00C40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 Gündem</w:t>
            </w:r>
            <w:proofErr w:type="gramEnd"/>
            <w:r w:rsidR="00383E58" w:rsidRPr="00C40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maddelerinin görüşülmesi tamamlandığı için toplantının sonlandırılmasına karar verildi.</w:t>
            </w:r>
          </w:p>
        </w:tc>
      </w:tr>
    </w:tbl>
    <w:p w:rsidR="00352DD6" w:rsidRDefault="00352DD6" w:rsidP="00C4042B">
      <w:pPr>
        <w:rPr>
          <w:rFonts w:ascii="Times New Roman" w:hAnsi="Times New Roman" w:cs="Times New Roman"/>
          <w:color w:val="000000" w:themeColor="text1"/>
          <w:sz w:val="24"/>
          <w:szCs w:val="24"/>
          <w:lang w:val="en-US" w:eastAsia="en-US"/>
        </w:rPr>
      </w:pPr>
    </w:p>
    <w:p w:rsidR="00C93950" w:rsidRDefault="00C90D29" w:rsidP="00C4042B">
      <w:pPr>
        <w:rPr>
          <w:rFonts w:ascii="Times New Roman" w:hAnsi="Times New Roman" w:cs="Times New Roman"/>
          <w:color w:val="000000" w:themeColor="text1"/>
          <w:sz w:val="24"/>
          <w:szCs w:val="24"/>
          <w:lang w:val="en-US" w:eastAsia="en-US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 w:eastAsia="en-US"/>
        </w:rPr>
        <w:t>Sariye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 w:eastAsia="en-US"/>
        </w:rPr>
        <w:t xml:space="preserve"> ERDOĞAN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 w:eastAsia="en-US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 w:eastAsia="en-US"/>
        </w:rPr>
        <w:tab/>
      </w:r>
      <w:r w:rsidR="008E4DF7">
        <w:rPr>
          <w:rFonts w:ascii="Times New Roman" w:hAnsi="Times New Roman" w:cs="Times New Roman"/>
          <w:color w:val="000000" w:themeColor="text1"/>
          <w:sz w:val="24"/>
          <w:szCs w:val="24"/>
          <w:lang w:val="en-US" w:eastAsia="en-US"/>
        </w:rPr>
        <w:t xml:space="preserve">    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 w:eastAsia="en-US"/>
        </w:rPr>
        <w:t>Mehmet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 w:eastAsia="en-US"/>
        </w:rPr>
        <w:t>Orhan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 w:eastAsia="en-US"/>
        </w:rPr>
        <w:t xml:space="preserve"> TATAR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 w:eastAsia="en-US"/>
        </w:rPr>
        <w:tab/>
      </w:r>
      <w:r w:rsidR="008E4DF7">
        <w:rPr>
          <w:rFonts w:ascii="Times New Roman" w:hAnsi="Times New Roman" w:cs="Times New Roman"/>
          <w:color w:val="000000" w:themeColor="text1"/>
          <w:sz w:val="24"/>
          <w:szCs w:val="24"/>
          <w:lang w:val="en-US" w:eastAsia="en-US"/>
        </w:rPr>
        <w:t xml:space="preserve">        </w:t>
      </w:r>
      <w:r w:rsidR="008209B8">
        <w:rPr>
          <w:rFonts w:ascii="Times New Roman" w:hAnsi="Times New Roman" w:cs="Times New Roman"/>
          <w:color w:val="000000" w:themeColor="text1"/>
          <w:sz w:val="24"/>
          <w:szCs w:val="24"/>
          <w:lang w:val="en-US" w:eastAsia="en-US"/>
        </w:rPr>
        <w:t xml:space="preserve">    </w:t>
      </w:r>
      <w:r w:rsidR="008E4DF7">
        <w:rPr>
          <w:rFonts w:ascii="Times New Roman" w:hAnsi="Times New Roman" w:cs="Times New Roman"/>
          <w:color w:val="000000" w:themeColor="text1"/>
          <w:sz w:val="24"/>
          <w:szCs w:val="24"/>
          <w:lang w:val="en-US" w:eastAsia="en-US"/>
        </w:rPr>
        <w:t xml:space="preserve">   </w:t>
      </w:r>
      <w:proofErr w:type="spellStart"/>
      <w:r w:rsidR="008E4DF7">
        <w:rPr>
          <w:rFonts w:ascii="Times New Roman" w:hAnsi="Times New Roman" w:cs="Times New Roman"/>
          <w:color w:val="000000" w:themeColor="text1"/>
          <w:sz w:val="24"/>
          <w:szCs w:val="24"/>
          <w:lang w:val="en-US" w:eastAsia="en-US"/>
        </w:rPr>
        <w:t>Hidayet</w:t>
      </w:r>
      <w:proofErr w:type="spellEnd"/>
      <w:r w:rsidR="008E4DF7">
        <w:rPr>
          <w:rFonts w:ascii="Times New Roman" w:hAnsi="Times New Roman" w:cs="Times New Roman"/>
          <w:color w:val="000000" w:themeColor="text1"/>
          <w:sz w:val="24"/>
          <w:szCs w:val="24"/>
          <w:lang w:val="en-US" w:eastAsia="en-US"/>
        </w:rPr>
        <w:t xml:space="preserve"> ERGEN </w:t>
      </w:r>
    </w:p>
    <w:p w:rsidR="008209B8" w:rsidRDefault="008209B8" w:rsidP="00C4042B">
      <w:pPr>
        <w:rPr>
          <w:rFonts w:ascii="Times New Roman" w:hAnsi="Times New Roman" w:cs="Times New Roman"/>
          <w:color w:val="000000" w:themeColor="text1"/>
          <w:sz w:val="24"/>
          <w:szCs w:val="24"/>
          <w:lang w:val="en-US" w:eastAsia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 w:eastAsia="en-US"/>
        </w:rPr>
        <w:t xml:space="preserve">DKAB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 w:eastAsia="en-US"/>
        </w:rPr>
        <w:t>Öğretmeni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 w:eastAsia="en-US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 w:eastAsia="en-US"/>
        </w:rPr>
        <w:tab/>
        <w:t xml:space="preserve">      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 w:eastAsia="en-US"/>
        </w:rPr>
        <w:t>Matematik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 w:eastAsia="en-US"/>
        </w:rPr>
        <w:t>Öğretmeni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 w:eastAsia="en-US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 w:eastAsia="en-US"/>
        </w:rPr>
        <w:tab/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 w:eastAsia="en-US"/>
        </w:rPr>
        <w:t>Beden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 w:eastAsia="en-US"/>
        </w:rPr>
        <w:t>Eğitimi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 w:eastAsia="en-US"/>
        </w:rPr>
        <w:t>Öğretmeni</w:t>
      </w:r>
      <w:proofErr w:type="spellEnd"/>
    </w:p>
    <w:p w:rsidR="008209B8" w:rsidRDefault="008209B8" w:rsidP="00C4042B">
      <w:pPr>
        <w:rPr>
          <w:rFonts w:ascii="Times New Roman" w:hAnsi="Times New Roman" w:cs="Times New Roman"/>
          <w:color w:val="000000" w:themeColor="text1"/>
          <w:sz w:val="24"/>
          <w:szCs w:val="24"/>
          <w:lang w:val="en-US" w:eastAsia="en-US"/>
        </w:rPr>
      </w:pPr>
    </w:p>
    <w:p w:rsidR="008209B8" w:rsidRDefault="008209B8" w:rsidP="00C4042B">
      <w:pPr>
        <w:rPr>
          <w:rFonts w:ascii="Times New Roman" w:hAnsi="Times New Roman" w:cs="Times New Roman"/>
          <w:color w:val="000000" w:themeColor="text1"/>
          <w:sz w:val="24"/>
          <w:szCs w:val="24"/>
          <w:lang w:val="en-US" w:eastAsia="en-US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 w:eastAsia="en-US"/>
        </w:rPr>
        <w:t>Elif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 w:eastAsia="en-US"/>
        </w:rPr>
        <w:t>Yağmur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 w:eastAsia="en-US"/>
        </w:rPr>
        <w:t xml:space="preserve"> DELTAŞ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 w:eastAsia="en-US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 w:eastAsia="en-US"/>
        </w:rPr>
        <w:tab/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 w:eastAsia="en-US"/>
        </w:rPr>
        <w:t>Şeyda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 w:eastAsia="en-US"/>
        </w:rPr>
        <w:t>Gül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 w:eastAsia="en-US"/>
        </w:rPr>
        <w:t xml:space="preserve"> KIRAT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 w:eastAsia="en-US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 w:eastAsia="en-US"/>
        </w:rPr>
        <w:tab/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 w:eastAsia="en-US"/>
        </w:rPr>
        <w:t>Rauf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 w:eastAsia="en-US"/>
        </w:rPr>
        <w:t xml:space="preserve"> DENKTAŞ</w:t>
      </w:r>
    </w:p>
    <w:p w:rsidR="008209B8" w:rsidRDefault="008209B8" w:rsidP="008209B8">
      <w:pPr>
        <w:rPr>
          <w:rFonts w:ascii="Times New Roman" w:hAnsi="Times New Roman" w:cs="Times New Roman"/>
          <w:color w:val="000000" w:themeColor="text1"/>
          <w:sz w:val="24"/>
          <w:szCs w:val="24"/>
          <w:lang w:val="en-US" w:eastAsia="en-US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 w:eastAsia="en-US"/>
        </w:rPr>
        <w:t>Kulüp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 w:eastAsia="en-US"/>
        </w:rPr>
        <w:t>Öğrn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 w:eastAsia="en-US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 w:eastAsia="en-US"/>
        </w:rPr>
        <w:t>Temsilcisi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 w:eastAsia="en-US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 w:eastAsia="en-US"/>
        </w:rPr>
        <w:tab/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 w:eastAsia="en-US"/>
        </w:rPr>
        <w:t>Kulüp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 w:eastAsia="en-US"/>
        </w:rPr>
        <w:t>Öğrn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 w:eastAsia="en-US"/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 w:eastAsia="en-US"/>
        </w:rPr>
        <w:t>Temsilcisi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 w:eastAsia="en-US"/>
        </w:rPr>
        <w:tab/>
        <w:t xml:space="preserve"> 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 w:eastAsia="en-US"/>
        </w:rPr>
        <w:t>Veli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 w:eastAsia="en-US"/>
        </w:rPr>
        <w:t>Temsilcisi</w:t>
      </w:r>
      <w:proofErr w:type="spellEnd"/>
    </w:p>
    <w:p w:rsidR="008209B8" w:rsidRDefault="008209B8" w:rsidP="008209B8">
      <w:pPr>
        <w:rPr>
          <w:rFonts w:ascii="Times New Roman" w:hAnsi="Times New Roman" w:cs="Times New Roman"/>
          <w:color w:val="000000" w:themeColor="text1"/>
          <w:sz w:val="24"/>
          <w:szCs w:val="24"/>
          <w:lang w:val="en-US" w:eastAsia="en-US"/>
        </w:rPr>
      </w:pPr>
    </w:p>
    <w:p w:rsidR="008209B8" w:rsidRDefault="008209B8" w:rsidP="008209B8">
      <w:pPr>
        <w:rPr>
          <w:rFonts w:ascii="Times New Roman" w:hAnsi="Times New Roman" w:cs="Times New Roman"/>
          <w:color w:val="000000" w:themeColor="text1"/>
          <w:sz w:val="24"/>
          <w:szCs w:val="24"/>
          <w:lang w:val="en-US" w:eastAsia="en-US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 w:eastAsia="en-US"/>
        </w:rPr>
        <w:t>Salih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 w:eastAsia="en-US"/>
        </w:rPr>
        <w:t xml:space="preserve"> DİNÇER </w:t>
      </w:r>
    </w:p>
    <w:p w:rsidR="008209B8" w:rsidRDefault="008209B8" w:rsidP="008209B8">
      <w:pPr>
        <w:rPr>
          <w:rFonts w:ascii="Times New Roman" w:hAnsi="Times New Roman" w:cs="Times New Roman"/>
          <w:color w:val="000000" w:themeColor="text1"/>
          <w:sz w:val="24"/>
          <w:szCs w:val="24"/>
          <w:lang w:val="en-US" w:eastAsia="en-US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 w:eastAsia="en-US"/>
        </w:rPr>
        <w:t>Müdür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 w:eastAsia="en-US"/>
        </w:rPr>
        <w:t>Yardımcısı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 w:eastAsia="en-US"/>
        </w:rPr>
        <w:t>(</w:t>
      </w:r>
      <w:proofErr w:type="spellStart"/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 w:eastAsia="en-US"/>
        </w:rPr>
        <w:t>Kurul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 w:eastAsia="en-US"/>
        </w:rPr>
        <w:t>Başkanı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 w:eastAsia="en-US"/>
        </w:rPr>
        <w:t>)</w:t>
      </w:r>
    </w:p>
    <w:p w:rsidR="008209B8" w:rsidRDefault="008209B8" w:rsidP="008209B8">
      <w:pPr>
        <w:rPr>
          <w:rFonts w:ascii="Times New Roman" w:hAnsi="Times New Roman" w:cs="Times New Roman"/>
          <w:color w:val="000000" w:themeColor="text1"/>
          <w:sz w:val="24"/>
          <w:szCs w:val="24"/>
          <w:lang w:val="en-US" w:eastAsia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 w:eastAsia="en-US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 w:eastAsia="en-US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 w:eastAsia="en-US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 w:eastAsia="en-US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 w:eastAsia="en-US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 w:eastAsia="en-US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 w:eastAsia="en-US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 w:eastAsia="en-US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 w:eastAsia="en-US"/>
        </w:rPr>
        <w:tab/>
        <w:t>16/09/2024</w:t>
      </w:r>
    </w:p>
    <w:p w:rsidR="008209B8" w:rsidRDefault="008209B8" w:rsidP="008209B8">
      <w:pPr>
        <w:rPr>
          <w:rFonts w:ascii="Times New Roman" w:hAnsi="Times New Roman" w:cs="Times New Roman"/>
          <w:color w:val="000000" w:themeColor="text1"/>
          <w:sz w:val="24"/>
          <w:szCs w:val="24"/>
          <w:lang w:val="en-US" w:eastAsia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 w:eastAsia="en-US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 w:eastAsia="en-US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 w:eastAsia="en-US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 w:eastAsia="en-US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 w:eastAsia="en-US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 w:eastAsia="en-US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 w:eastAsia="en-US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 w:eastAsia="en-US"/>
        </w:rPr>
        <w:tab/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 w:eastAsia="en-US"/>
        </w:rPr>
        <w:t>Durdu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 w:eastAsia="en-US"/>
        </w:rPr>
        <w:t>Mehmet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 w:eastAsia="en-US"/>
        </w:rPr>
        <w:t xml:space="preserve"> FİLİZ</w:t>
      </w:r>
    </w:p>
    <w:p w:rsidR="008209B8" w:rsidRDefault="008209B8" w:rsidP="008209B8">
      <w:pPr>
        <w:rPr>
          <w:rFonts w:ascii="Times New Roman" w:hAnsi="Times New Roman" w:cs="Times New Roman"/>
          <w:color w:val="000000" w:themeColor="text1"/>
          <w:sz w:val="24"/>
          <w:szCs w:val="24"/>
          <w:lang w:val="en-US" w:eastAsia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 w:eastAsia="en-US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 w:eastAsia="en-US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 w:eastAsia="en-US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 w:eastAsia="en-US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 w:eastAsia="en-US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 w:eastAsia="en-US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 w:eastAsia="en-US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 w:eastAsia="en-US"/>
        </w:rPr>
        <w:tab/>
        <w:t xml:space="preserve">       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 w:eastAsia="en-US"/>
        </w:rPr>
        <w:t>Okul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 w:eastAsia="en-US"/>
        </w:rPr>
        <w:t>Müdürü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 w:eastAsia="en-US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 w:eastAsia="en-US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 w:eastAsia="en-US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 w:eastAsia="en-US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 w:eastAsia="en-US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 w:eastAsia="en-US"/>
        </w:rPr>
        <w:tab/>
      </w:r>
    </w:p>
    <w:p w:rsidR="008209B8" w:rsidRDefault="008209B8" w:rsidP="00C4042B">
      <w:pPr>
        <w:rPr>
          <w:rFonts w:ascii="Times New Roman" w:hAnsi="Times New Roman" w:cs="Times New Roman"/>
          <w:color w:val="000000" w:themeColor="text1"/>
          <w:sz w:val="24"/>
          <w:szCs w:val="24"/>
          <w:lang w:val="en-US" w:eastAsia="en-US"/>
        </w:rPr>
      </w:pPr>
    </w:p>
    <w:p w:rsidR="00C93950" w:rsidRPr="00C4042B" w:rsidRDefault="00C93950" w:rsidP="00C4042B">
      <w:pPr>
        <w:rPr>
          <w:rFonts w:ascii="Times New Roman" w:hAnsi="Times New Roman" w:cs="Times New Roman"/>
          <w:color w:val="000000" w:themeColor="text1"/>
          <w:sz w:val="24"/>
          <w:szCs w:val="24"/>
          <w:lang w:val="en-US" w:eastAsia="en-US"/>
        </w:rPr>
      </w:pPr>
    </w:p>
    <w:sectPr w:rsidR="00C93950" w:rsidRPr="00C4042B" w:rsidSect="00F2731D">
      <w:pgSz w:w="11906" w:h="16838"/>
      <w:pgMar w:top="567" w:right="1080" w:bottom="426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Helvetica 45 Light">
    <w:altName w:val="Helvetica 45 Light"/>
    <w:panose1 w:val="00000000000000000000"/>
    <w:charset w:val="A2"/>
    <w:family w:val="swiss"/>
    <w:notTrueType/>
    <w:pitch w:val="default"/>
    <w:sig w:usb0="00000005" w:usb1="00000000" w:usb2="00000000" w:usb3="00000000" w:csb0="00000010" w:csb1="00000000"/>
  </w:font>
  <w:font w:name="Klavika Lt">
    <w:altName w:val="Arial"/>
    <w:panose1 w:val="00000000000000000000"/>
    <w:charset w:val="A2"/>
    <w:family w:val="swiss"/>
    <w:notTrueType/>
    <w:pitch w:val="default"/>
    <w:sig w:usb0="00000001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80586"/>
    <w:multiLevelType w:val="hybridMultilevel"/>
    <w:tmpl w:val="3A1C9168"/>
    <w:lvl w:ilvl="0" w:tplc="041F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2073" w:hanging="360"/>
      </w:pPr>
    </w:lvl>
    <w:lvl w:ilvl="2" w:tplc="041F001B" w:tentative="1">
      <w:start w:val="1"/>
      <w:numFmt w:val="lowerRoman"/>
      <w:lvlText w:val="%3."/>
      <w:lvlJc w:val="right"/>
      <w:pPr>
        <w:ind w:left="2793" w:hanging="180"/>
      </w:pPr>
    </w:lvl>
    <w:lvl w:ilvl="3" w:tplc="041F000F" w:tentative="1">
      <w:start w:val="1"/>
      <w:numFmt w:val="decimal"/>
      <w:lvlText w:val="%4."/>
      <w:lvlJc w:val="left"/>
      <w:pPr>
        <w:ind w:left="3513" w:hanging="360"/>
      </w:pPr>
    </w:lvl>
    <w:lvl w:ilvl="4" w:tplc="041F0019" w:tentative="1">
      <w:start w:val="1"/>
      <w:numFmt w:val="lowerLetter"/>
      <w:lvlText w:val="%5."/>
      <w:lvlJc w:val="left"/>
      <w:pPr>
        <w:ind w:left="4233" w:hanging="360"/>
      </w:pPr>
    </w:lvl>
    <w:lvl w:ilvl="5" w:tplc="041F001B" w:tentative="1">
      <w:start w:val="1"/>
      <w:numFmt w:val="lowerRoman"/>
      <w:lvlText w:val="%6."/>
      <w:lvlJc w:val="right"/>
      <w:pPr>
        <w:ind w:left="4953" w:hanging="180"/>
      </w:pPr>
    </w:lvl>
    <w:lvl w:ilvl="6" w:tplc="041F000F" w:tentative="1">
      <w:start w:val="1"/>
      <w:numFmt w:val="decimal"/>
      <w:lvlText w:val="%7."/>
      <w:lvlJc w:val="left"/>
      <w:pPr>
        <w:ind w:left="5673" w:hanging="360"/>
      </w:pPr>
    </w:lvl>
    <w:lvl w:ilvl="7" w:tplc="041F0019" w:tentative="1">
      <w:start w:val="1"/>
      <w:numFmt w:val="lowerLetter"/>
      <w:lvlText w:val="%8."/>
      <w:lvlJc w:val="left"/>
      <w:pPr>
        <w:ind w:left="6393" w:hanging="360"/>
      </w:pPr>
    </w:lvl>
    <w:lvl w:ilvl="8" w:tplc="041F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146646E7"/>
    <w:multiLevelType w:val="hybridMultilevel"/>
    <w:tmpl w:val="8CD2DCF2"/>
    <w:lvl w:ilvl="0" w:tplc="041F0011">
      <w:start w:val="1"/>
      <w:numFmt w:val="decimal"/>
      <w:lvlText w:val="%1)"/>
      <w:lvlJc w:val="left"/>
      <w:pPr>
        <w:ind w:left="360" w:hanging="360"/>
      </w:pPr>
    </w:lvl>
    <w:lvl w:ilvl="1" w:tplc="041F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5714A4"/>
    <w:multiLevelType w:val="hybridMultilevel"/>
    <w:tmpl w:val="380483F0"/>
    <w:lvl w:ilvl="0" w:tplc="041F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>
    <w:nsid w:val="1E542E45"/>
    <w:multiLevelType w:val="hybridMultilevel"/>
    <w:tmpl w:val="775A1D02"/>
    <w:lvl w:ilvl="0" w:tplc="42867056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5D2311F"/>
    <w:multiLevelType w:val="hybridMultilevel"/>
    <w:tmpl w:val="5A22437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6D45A74"/>
    <w:multiLevelType w:val="hybridMultilevel"/>
    <w:tmpl w:val="0D42DDCA"/>
    <w:lvl w:ilvl="0" w:tplc="041F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924DE3"/>
    <w:multiLevelType w:val="hybridMultilevel"/>
    <w:tmpl w:val="7DEAD98C"/>
    <w:lvl w:ilvl="0" w:tplc="041F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BD2267"/>
    <w:multiLevelType w:val="hybridMultilevel"/>
    <w:tmpl w:val="068ECA58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445676A"/>
    <w:multiLevelType w:val="hybridMultilevel"/>
    <w:tmpl w:val="EB280162"/>
    <w:lvl w:ilvl="0" w:tplc="041F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FF565F4"/>
    <w:multiLevelType w:val="hybridMultilevel"/>
    <w:tmpl w:val="1F86C20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4C42F1"/>
    <w:multiLevelType w:val="hybridMultilevel"/>
    <w:tmpl w:val="BC3E390C"/>
    <w:lvl w:ilvl="0" w:tplc="041F0011">
      <w:start w:val="1"/>
      <w:numFmt w:val="decimal"/>
      <w:lvlText w:val="%1)"/>
      <w:lvlJc w:val="left"/>
      <w:pPr>
        <w:ind w:left="360" w:hanging="360"/>
      </w:pPr>
    </w:lvl>
    <w:lvl w:ilvl="1" w:tplc="041F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C14F59"/>
    <w:multiLevelType w:val="hybridMultilevel"/>
    <w:tmpl w:val="A5AE7906"/>
    <w:lvl w:ilvl="0" w:tplc="041F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">
    <w:nsid w:val="543A0B9C"/>
    <w:multiLevelType w:val="hybridMultilevel"/>
    <w:tmpl w:val="D3A0600C"/>
    <w:lvl w:ilvl="0" w:tplc="1B92FFFA">
      <w:start w:val="1"/>
      <w:numFmt w:val="lowerLetter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48D5C23"/>
    <w:multiLevelType w:val="hybridMultilevel"/>
    <w:tmpl w:val="65AE3D84"/>
    <w:lvl w:ilvl="0" w:tplc="5B122BE2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CDD05052">
      <w:start w:val="1"/>
      <w:numFmt w:val="lowerLetter"/>
      <w:lvlText w:val="%2."/>
      <w:lvlJc w:val="left"/>
      <w:pPr>
        <w:ind w:left="928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B826AB"/>
    <w:multiLevelType w:val="hybridMultilevel"/>
    <w:tmpl w:val="5A4A1EF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C62D93"/>
    <w:multiLevelType w:val="hybridMultilevel"/>
    <w:tmpl w:val="35DC9018"/>
    <w:lvl w:ilvl="0" w:tplc="041F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F0019">
      <w:start w:val="1"/>
      <w:numFmt w:val="lowerLetter"/>
      <w:lvlText w:val="%2."/>
      <w:lvlJc w:val="left"/>
      <w:pPr>
        <w:ind w:left="2385" w:hanging="360"/>
      </w:pPr>
    </w:lvl>
    <w:lvl w:ilvl="2" w:tplc="041F001B" w:tentative="1">
      <w:start w:val="1"/>
      <w:numFmt w:val="lowerRoman"/>
      <w:lvlText w:val="%3."/>
      <w:lvlJc w:val="right"/>
      <w:pPr>
        <w:ind w:left="3105" w:hanging="180"/>
      </w:pPr>
    </w:lvl>
    <w:lvl w:ilvl="3" w:tplc="041F000F" w:tentative="1">
      <w:start w:val="1"/>
      <w:numFmt w:val="decimal"/>
      <w:lvlText w:val="%4."/>
      <w:lvlJc w:val="left"/>
      <w:pPr>
        <w:ind w:left="3825" w:hanging="360"/>
      </w:pPr>
    </w:lvl>
    <w:lvl w:ilvl="4" w:tplc="041F0019" w:tentative="1">
      <w:start w:val="1"/>
      <w:numFmt w:val="lowerLetter"/>
      <w:lvlText w:val="%5."/>
      <w:lvlJc w:val="left"/>
      <w:pPr>
        <w:ind w:left="4545" w:hanging="360"/>
      </w:pPr>
    </w:lvl>
    <w:lvl w:ilvl="5" w:tplc="041F001B" w:tentative="1">
      <w:start w:val="1"/>
      <w:numFmt w:val="lowerRoman"/>
      <w:lvlText w:val="%6."/>
      <w:lvlJc w:val="right"/>
      <w:pPr>
        <w:ind w:left="5265" w:hanging="180"/>
      </w:pPr>
    </w:lvl>
    <w:lvl w:ilvl="6" w:tplc="041F000F" w:tentative="1">
      <w:start w:val="1"/>
      <w:numFmt w:val="decimal"/>
      <w:lvlText w:val="%7."/>
      <w:lvlJc w:val="left"/>
      <w:pPr>
        <w:ind w:left="5985" w:hanging="360"/>
      </w:pPr>
    </w:lvl>
    <w:lvl w:ilvl="7" w:tplc="041F0019" w:tentative="1">
      <w:start w:val="1"/>
      <w:numFmt w:val="lowerLetter"/>
      <w:lvlText w:val="%8."/>
      <w:lvlJc w:val="left"/>
      <w:pPr>
        <w:ind w:left="6705" w:hanging="360"/>
      </w:pPr>
    </w:lvl>
    <w:lvl w:ilvl="8" w:tplc="041F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16">
    <w:nsid w:val="6FFF5837"/>
    <w:multiLevelType w:val="hybridMultilevel"/>
    <w:tmpl w:val="C31A5FE4"/>
    <w:lvl w:ilvl="0" w:tplc="9BB605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4"/>
      </w:rPr>
    </w:lvl>
    <w:lvl w:ilvl="1" w:tplc="041F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sz w:val="24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30B4457"/>
    <w:multiLevelType w:val="multilevel"/>
    <w:tmpl w:val="F95A8810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32069FB"/>
    <w:multiLevelType w:val="hybridMultilevel"/>
    <w:tmpl w:val="26EC7F38"/>
    <w:lvl w:ilvl="0" w:tplc="041F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77194978"/>
    <w:multiLevelType w:val="hybridMultilevel"/>
    <w:tmpl w:val="8580264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FD59DC"/>
    <w:multiLevelType w:val="hybridMultilevel"/>
    <w:tmpl w:val="1EFE74B0"/>
    <w:lvl w:ilvl="0" w:tplc="041F0011">
      <w:start w:val="1"/>
      <w:numFmt w:val="decimal"/>
      <w:lvlText w:val="%1)"/>
      <w:lvlJc w:val="left"/>
      <w:pPr>
        <w:ind w:left="360" w:hanging="360"/>
      </w:pPr>
    </w:lvl>
    <w:lvl w:ilvl="1" w:tplc="041F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0A13AB"/>
    <w:multiLevelType w:val="hybridMultilevel"/>
    <w:tmpl w:val="E188A0A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F3521F"/>
    <w:multiLevelType w:val="hybridMultilevel"/>
    <w:tmpl w:val="7CC4F2A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AC60B0"/>
    <w:multiLevelType w:val="hybridMultilevel"/>
    <w:tmpl w:val="2118E22A"/>
    <w:lvl w:ilvl="0" w:tplc="041F000F">
      <w:start w:val="1"/>
      <w:numFmt w:val="decimal"/>
      <w:lvlText w:val="%1."/>
      <w:lvlJc w:val="left"/>
      <w:pPr>
        <w:ind w:left="502" w:hanging="360"/>
      </w:p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1"/>
  </w:num>
  <w:num w:numId="2">
    <w:abstractNumId w:val="19"/>
  </w:num>
  <w:num w:numId="3">
    <w:abstractNumId w:val="7"/>
  </w:num>
  <w:num w:numId="4">
    <w:abstractNumId w:val="4"/>
  </w:num>
  <w:num w:numId="5">
    <w:abstractNumId w:val="14"/>
  </w:num>
  <w:num w:numId="6">
    <w:abstractNumId w:val="9"/>
  </w:num>
  <w:num w:numId="7">
    <w:abstractNumId w:val="6"/>
  </w:num>
  <w:num w:numId="8">
    <w:abstractNumId w:val="5"/>
  </w:num>
  <w:num w:numId="9">
    <w:abstractNumId w:val="3"/>
  </w:num>
  <w:num w:numId="10">
    <w:abstractNumId w:val="8"/>
  </w:num>
  <w:num w:numId="11">
    <w:abstractNumId w:val="13"/>
  </w:num>
  <w:num w:numId="12">
    <w:abstractNumId w:val="2"/>
  </w:num>
  <w:num w:numId="13">
    <w:abstractNumId w:val="1"/>
  </w:num>
  <w:num w:numId="14">
    <w:abstractNumId w:val="0"/>
  </w:num>
  <w:num w:numId="15">
    <w:abstractNumId w:val="11"/>
  </w:num>
  <w:num w:numId="16">
    <w:abstractNumId w:val="15"/>
  </w:num>
  <w:num w:numId="17">
    <w:abstractNumId w:val="10"/>
  </w:num>
  <w:num w:numId="18">
    <w:abstractNumId w:val="18"/>
  </w:num>
  <w:num w:numId="19">
    <w:abstractNumId w:val="20"/>
  </w:num>
  <w:num w:numId="20">
    <w:abstractNumId w:val="12"/>
  </w:num>
  <w:num w:numId="21">
    <w:abstractNumId w:val="17"/>
  </w:num>
  <w:num w:numId="22">
    <w:abstractNumId w:val="16"/>
  </w:num>
  <w:num w:numId="23">
    <w:abstractNumId w:val="22"/>
  </w:num>
  <w:num w:numId="24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CF2F64"/>
    <w:rsid w:val="00003702"/>
    <w:rsid w:val="00025F6F"/>
    <w:rsid w:val="000436BC"/>
    <w:rsid w:val="00044116"/>
    <w:rsid w:val="00081C76"/>
    <w:rsid w:val="00091866"/>
    <w:rsid w:val="000A7B42"/>
    <w:rsid w:val="000C69DB"/>
    <w:rsid w:val="000D64F4"/>
    <w:rsid w:val="000F3F68"/>
    <w:rsid w:val="0010016A"/>
    <w:rsid w:val="00115D76"/>
    <w:rsid w:val="0011641E"/>
    <w:rsid w:val="001175F7"/>
    <w:rsid w:val="00144240"/>
    <w:rsid w:val="00147870"/>
    <w:rsid w:val="00163E78"/>
    <w:rsid w:val="00174BB4"/>
    <w:rsid w:val="00182794"/>
    <w:rsid w:val="0019010D"/>
    <w:rsid w:val="001A15A2"/>
    <w:rsid w:val="001B1AD4"/>
    <w:rsid w:val="001B2538"/>
    <w:rsid w:val="001B4BF2"/>
    <w:rsid w:val="001C64CB"/>
    <w:rsid w:val="001C7D22"/>
    <w:rsid w:val="001D2F83"/>
    <w:rsid w:val="001D4860"/>
    <w:rsid w:val="001D7027"/>
    <w:rsid w:val="001D74FE"/>
    <w:rsid w:val="001E5DD5"/>
    <w:rsid w:val="001F357A"/>
    <w:rsid w:val="001F3B2E"/>
    <w:rsid w:val="001F3F46"/>
    <w:rsid w:val="002040ED"/>
    <w:rsid w:val="00204D55"/>
    <w:rsid w:val="002064DC"/>
    <w:rsid w:val="00207D3F"/>
    <w:rsid w:val="00210DE6"/>
    <w:rsid w:val="0022077F"/>
    <w:rsid w:val="00233B70"/>
    <w:rsid w:val="0024793C"/>
    <w:rsid w:val="00247D80"/>
    <w:rsid w:val="0025520A"/>
    <w:rsid w:val="00276D51"/>
    <w:rsid w:val="0029443B"/>
    <w:rsid w:val="002B30E4"/>
    <w:rsid w:val="002B3379"/>
    <w:rsid w:val="002B4E5F"/>
    <w:rsid w:val="002B7C0B"/>
    <w:rsid w:val="002C4B32"/>
    <w:rsid w:val="002D4252"/>
    <w:rsid w:val="002D5231"/>
    <w:rsid w:val="002E3FD7"/>
    <w:rsid w:val="002F5263"/>
    <w:rsid w:val="0031090E"/>
    <w:rsid w:val="00311309"/>
    <w:rsid w:val="00314391"/>
    <w:rsid w:val="003150ED"/>
    <w:rsid w:val="0031595B"/>
    <w:rsid w:val="003201AB"/>
    <w:rsid w:val="00322660"/>
    <w:rsid w:val="00325C6E"/>
    <w:rsid w:val="00337CC9"/>
    <w:rsid w:val="00350E4C"/>
    <w:rsid w:val="00352DD6"/>
    <w:rsid w:val="00362C1C"/>
    <w:rsid w:val="00363B54"/>
    <w:rsid w:val="00374BF7"/>
    <w:rsid w:val="003777A0"/>
    <w:rsid w:val="003816ED"/>
    <w:rsid w:val="00382038"/>
    <w:rsid w:val="00383E58"/>
    <w:rsid w:val="00390EA5"/>
    <w:rsid w:val="0039490A"/>
    <w:rsid w:val="00396EBF"/>
    <w:rsid w:val="003A1C13"/>
    <w:rsid w:val="003A2DDA"/>
    <w:rsid w:val="003A6A7D"/>
    <w:rsid w:val="003C2A68"/>
    <w:rsid w:val="003F51AF"/>
    <w:rsid w:val="00402B5A"/>
    <w:rsid w:val="00404670"/>
    <w:rsid w:val="004124DA"/>
    <w:rsid w:val="00440E4C"/>
    <w:rsid w:val="00441DCD"/>
    <w:rsid w:val="004433AA"/>
    <w:rsid w:val="0044641A"/>
    <w:rsid w:val="0045231A"/>
    <w:rsid w:val="00454A8A"/>
    <w:rsid w:val="004569D3"/>
    <w:rsid w:val="00461F88"/>
    <w:rsid w:val="004635C3"/>
    <w:rsid w:val="004865D0"/>
    <w:rsid w:val="00487F9E"/>
    <w:rsid w:val="004B12DE"/>
    <w:rsid w:val="004B7E04"/>
    <w:rsid w:val="004C1F10"/>
    <w:rsid w:val="004C4432"/>
    <w:rsid w:val="004C5CBF"/>
    <w:rsid w:val="004C658E"/>
    <w:rsid w:val="004E23F2"/>
    <w:rsid w:val="004F1AAE"/>
    <w:rsid w:val="004F5C43"/>
    <w:rsid w:val="005019E6"/>
    <w:rsid w:val="00507177"/>
    <w:rsid w:val="005209FE"/>
    <w:rsid w:val="0053024C"/>
    <w:rsid w:val="0053311D"/>
    <w:rsid w:val="00546556"/>
    <w:rsid w:val="0054706D"/>
    <w:rsid w:val="00562DF6"/>
    <w:rsid w:val="005754F1"/>
    <w:rsid w:val="00581EE2"/>
    <w:rsid w:val="005A696C"/>
    <w:rsid w:val="005B37C6"/>
    <w:rsid w:val="005B4C42"/>
    <w:rsid w:val="005B7529"/>
    <w:rsid w:val="005D5390"/>
    <w:rsid w:val="005F07FD"/>
    <w:rsid w:val="005F6863"/>
    <w:rsid w:val="0060290A"/>
    <w:rsid w:val="006062A4"/>
    <w:rsid w:val="00606AFA"/>
    <w:rsid w:val="00622F2C"/>
    <w:rsid w:val="00631D39"/>
    <w:rsid w:val="006351C2"/>
    <w:rsid w:val="00643621"/>
    <w:rsid w:val="00655411"/>
    <w:rsid w:val="00675206"/>
    <w:rsid w:val="006C0EB4"/>
    <w:rsid w:val="006D39C1"/>
    <w:rsid w:val="006D52CD"/>
    <w:rsid w:val="006F122F"/>
    <w:rsid w:val="006F254A"/>
    <w:rsid w:val="006F6090"/>
    <w:rsid w:val="006F7763"/>
    <w:rsid w:val="006F79F6"/>
    <w:rsid w:val="00713822"/>
    <w:rsid w:val="00725991"/>
    <w:rsid w:val="00732806"/>
    <w:rsid w:val="00733B64"/>
    <w:rsid w:val="00734FBF"/>
    <w:rsid w:val="00735E3D"/>
    <w:rsid w:val="00737D3E"/>
    <w:rsid w:val="00741156"/>
    <w:rsid w:val="00745E8C"/>
    <w:rsid w:val="007554D5"/>
    <w:rsid w:val="0076154F"/>
    <w:rsid w:val="007672A7"/>
    <w:rsid w:val="00774250"/>
    <w:rsid w:val="007745E4"/>
    <w:rsid w:val="0078193B"/>
    <w:rsid w:val="00783156"/>
    <w:rsid w:val="00790D6B"/>
    <w:rsid w:val="007A1B37"/>
    <w:rsid w:val="007A2846"/>
    <w:rsid w:val="007A39C0"/>
    <w:rsid w:val="007B6B95"/>
    <w:rsid w:val="007B6D3C"/>
    <w:rsid w:val="007C2C0D"/>
    <w:rsid w:val="007C76D6"/>
    <w:rsid w:val="007C7995"/>
    <w:rsid w:val="007D47C6"/>
    <w:rsid w:val="007D4C04"/>
    <w:rsid w:val="007F198B"/>
    <w:rsid w:val="00802333"/>
    <w:rsid w:val="008209B8"/>
    <w:rsid w:val="00820C04"/>
    <w:rsid w:val="00824F8D"/>
    <w:rsid w:val="00827DA5"/>
    <w:rsid w:val="008337E1"/>
    <w:rsid w:val="00843439"/>
    <w:rsid w:val="00875420"/>
    <w:rsid w:val="008A05D5"/>
    <w:rsid w:val="008A4D87"/>
    <w:rsid w:val="008B59B8"/>
    <w:rsid w:val="008C2CA3"/>
    <w:rsid w:val="008D0746"/>
    <w:rsid w:val="008E09DD"/>
    <w:rsid w:val="008E3526"/>
    <w:rsid w:val="008E4DF7"/>
    <w:rsid w:val="008F33BF"/>
    <w:rsid w:val="008F7C0B"/>
    <w:rsid w:val="009005FA"/>
    <w:rsid w:val="009151F4"/>
    <w:rsid w:val="00916B4D"/>
    <w:rsid w:val="00916B5E"/>
    <w:rsid w:val="00935708"/>
    <w:rsid w:val="00937127"/>
    <w:rsid w:val="00954295"/>
    <w:rsid w:val="00961EB9"/>
    <w:rsid w:val="0098707A"/>
    <w:rsid w:val="00987732"/>
    <w:rsid w:val="009A1129"/>
    <w:rsid w:val="009E2362"/>
    <w:rsid w:val="009F5B35"/>
    <w:rsid w:val="00A01FED"/>
    <w:rsid w:val="00A11136"/>
    <w:rsid w:val="00A15A76"/>
    <w:rsid w:val="00A20751"/>
    <w:rsid w:val="00A261AA"/>
    <w:rsid w:val="00A2707F"/>
    <w:rsid w:val="00A32205"/>
    <w:rsid w:val="00A34B4D"/>
    <w:rsid w:val="00A36059"/>
    <w:rsid w:val="00A436E1"/>
    <w:rsid w:val="00A60935"/>
    <w:rsid w:val="00A663B5"/>
    <w:rsid w:val="00A70A1B"/>
    <w:rsid w:val="00A727F2"/>
    <w:rsid w:val="00A77257"/>
    <w:rsid w:val="00A77AE7"/>
    <w:rsid w:val="00A807A8"/>
    <w:rsid w:val="00A813C3"/>
    <w:rsid w:val="00A816DE"/>
    <w:rsid w:val="00A85FEC"/>
    <w:rsid w:val="00AC19B3"/>
    <w:rsid w:val="00AC6FAE"/>
    <w:rsid w:val="00AD3E03"/>
    <w:rsid w:val="00AD721B"/>
    <w:rsid w:val="00AE2ED8"/>
    <w:rsid w:val="00AF49F4"/>
    <w:rsid w:val="00B160DE"/>
    <w:rsid w:val="00B164BC"/>
    <w:rsid w:val="00B23371"/>
    <w:rsid w:val="00B423E9"/>
    <w:rsid w:val="00B4614D"/>
    <w:rsid w:val="00B47229"/>
    <w:rsid w:val="00B61163"/>
    <w:rsid w:val="00B72335"/>
    <w:rsid w:val="00B72EA4"/>
    <w:rsid w:val="00B742FE"/>
    <w:rsid w:val="00B74931"/>
    <w:rsid w:val="00B82FBF"/>
    <w:rsid w:val="00B94F65"/>
    <w:rsid w:val="00BA43C7"/>
    <w:rsid w:val="00BA717B"/>
    <w:rsid w:val="00BB496F"/>
    <w:rsid w:val="00C07069"/>
    <w:rsid w:val="00C07A7B"/>
    <w:rsid w:val="00C07B72"/>
    <w:rsid w:val="00C10CD0"/>
    <w:rsid w:val="00C12BC7"/>
    <w:rsid w:val="00C17CCA"/>
    <w:rsid w:val="00C32199"/>
    <w:rsid w:val="00C4042B"/>
    <w:rsid w:val="00C404A9"/>
    <w:rsid w:val="00C436FA"/>
    <w:rsid w:val="00C4547B"/>
    <w:rsid w:val="00C52708"/>
    <w:rsid w:val="00C52C69"/>
    <w:rsid w:val="00C53C20"/>
    <w:rsid w:val="00C66000"/>
    <w:rsid w:val="00C749CF"/>
    <w:rsid w:val="00C74C30"/>
    <w:rsid w:val="00C74F80"/>
    <w:rsid w:val="00C77F2E"/>
    <w:rsid w:val="00C803EE"/>
    <w:rsid w:val="00C90D29"/>
    <w:rsid w:val="00C93950"/>
    <w:rsid w:val="00C94E5E"/>
    <w:rsid w:val="00C95753"/>
    <w:rsid w:val="00CA051A"/>
    <w:rsid w:val="00CA4FA9"/>
    <w:rsid w:val="00CB3508"/>
    <w:rsid w:val="00CC3FE7"/>
    <w:rsid w:val="00CF2F64"/>
    <w:rsid w:val="00CF4FE4"/>
    <w:rsid w:val="00CF5FAF"/>
    <w:rsid w:val="00D01F04"/>
    <w:rsid w:val="00D02D43"/>
    <w:rsid w:val="00D06527"/>
    <w:rsid w:val="00D07EE5"/>
    <w:rsid w:val="00D1642D"/>
    <w:rsid w:val="00D35125"/>
    <w:rsid w:val="00D44E0B"/>
    <w:rsid w:val="00D47A71"/>
    <w:rsid w:val="00D51305"/>
    <w:rsid w:val="00D5257D"/>
    <w:rsid w:val="00D8176A"/>
    <w:rsid w:val="00DA5CDE"/>
    <w:rsid w:val="00DB114D"/>
    <w:rsid w:val="00DB3BC3"/>
    <w:rsid w:val="00DB657A"/>
    <w:rsid w:val="00DE7162"/>
    <w:rsid w:val="00DE7813"/>
    <w:rsid w:val="00DF3319"/>
    <w:rsid w:val="00DF7A9A"/>
    <w:rsid w:val="00E11AB5"/>
    <w:rsid w:val="00E43559"/>
    <w:rsid w:val="00E5676E"/>
    <w:rsid w:val="00E62BAA"/>
    <w:rsid w:val="00E742A1"/>
    <w:rsid w:val="00E7488F"/>
    <w:rsid w:val="00E97DD4"/>
    <w:rsid w:val="00EA706E"/>
    <w:rsid w:val="00EB0317"/>
    <w:rsid w:val="00EB52A2"/>
    <w:rsid w:val="00EC5CCD"/>
    <w:rsid w:val="00EE3EC5"/>
    <w:rsid w:val="00F2731D"/>
    <w:rsid w:val="00F274AE"/>
    <w:rsid w:val="00F41284"/>
    <w:rsid w:val="00F57B4A"/>
    <w:rsid w:val="00F6682D"/>
    <w:rsid w:val="00F72436"/>
    <w:rsid w:val="00F741D3"/>
    <w:rsid w:val="00F748D2"/>
    <w:rsid w:val="00F7578A"/>
    <w:rsid w:val="00F84FB7"/>
    <w:rsid w:val="00F851BB"/>
    <w:rsid w:val="00F86B77"/>
    <w:rsid w:val="00FA03FE"/>
    <w:rsid w:val="00FA1FB1"/>
    <w:rsid w:val="00FB158F"/>
    <w:rsid w:val="00FC063D"/>
    <w:rsid w:val="00FC3012"/>
    <w:rsid w:val="00FE0822"/>
    <w:rsid w:val="00FE1D5E"/>
    <w:rsid w:val="00FE365E"/>
    <w:rsid w:val="00FE579E"/>
    <w:rsid w:val="00FE5EB9"/>
    <w:rsid w:val="00FF07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2F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F2F64"/>
    <w:pPr>
      <w:spacing w:after="160" w:line="259" w:lineRule="auto"/>
      <w:ind w:left="720"/>
      <w:contextualSpacing/>
    </w:pPr>
    <w:rPr>
      <w:rFonts w:eastAsiaTheme="minorHAnsi"/>
      <w:noProof/>
      <w:lang w:val="en-US" w:eastAsia="en-US"/>
    </w:rPr>
  </w:style>
  <w:style w:type="paragraph" w:customStyle="1" w:styleId="Default">
    <w:name w:val="Default"/>
    <w:rsid w:val="005754F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A4">
    <w:name w:val="A4"/>
    <w:uiPriority w:val="99"/>
    <w:rsid w:val="00875420"/>
    <w:rPr>
      <w:rFonts w:cs="Helvetica 45 Light"/>
      <w:color w:val="000000"/>
      <w:sz w:val="22"/>
      <w:szCs w:val="22"/>
    </w:rPr>
  </w:style>
  <w:style w:type="table" w:styleId="AkGlgeleme-Vurgu5">
    <w:name w:val="Light Shading Accent 5"/>
    <w:basedOn w:val="NormalTablo"/>
    <w:uiPriority w:val="60"/>
    <w:rsid w:val="003A6A7D"/>
    <w:pPr>
      <w:spacing w:after="0" w:line="240" w:lineRule="auto"/>
    </w:pPr>
    <w:rPr>
      <w:rFonts w:eastAsiaTheme="minorHAnsi"/>
      <w:color w:val="31849B" w:themeColor="accent5" w:themeShade="BF"/>
      <w:lang w:eastAsia="en-US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Kpr">
    <w:name w:val="Hyperlink"/>
    <w:basedOn w:val="VarsaylanParagrafYazTipi"/>
    <w:uiPriority w:val="99"/>
    <w:unhideWhenUsed/>
    <w:rsid w:val="00390EA5"/>
    <w:rPr>
      <w:color w:val="0000FF" w:themeColor="hyperlink"/>
      <w:u w:val="single"/>
    </w:rPr>
  </w:style>
  <w:style w:type="table" w:styleId="TabloKlavuzu">
    <w:name w:val="Table Grid"/>
    <w:basedOn w:val="NormalTablo"/>
    <w:uiPriority w:val="39"/>
    <w:rsid w:val="00F84F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13">
    <w:name w:val="Pa13"/>
    <w:basedOn w:val="Default"/>
    <w:next w:val="Default"/>
    <w:uiPriority w:val="99"/>
    <w:rsid w:val="009151F4"/>
    <w:pPr>
      <w:spacing w:line="241" w:lineRule="atLeast"/>
    </w:pPr>
    <w:rPr>
      <w:rFonts w:ascii="Klavika Lt" w:eastAsiaTheme="minorEastAsia" w:hAnsi="Klavika Lt" w:cstheme="minorBidi"/>
      <w:color w:val="auto"/>
      <w:lang w:eastAsia="tr-TR"/>
    </w:rPr>
  </w:style>
  <w:style w:type="table" w:customStyle="1" w:styleId="KlavuzTablo6-Renkli-Vurgu31">
    <w:name w:val="Kılavuz Tablo 6 - Renkli - Vurgu 31"/>
    <w:basedOn w:val="NormalTablo"/>
    <w:uiPriority w:val="51"/>
    <w:rsid w:val="006F122F"/>
    <w:pPr>
      <w:spacing w:after="0" w:line="240" w:lineRule="auto"/>
    </w:pPr>
    <w:rPr>
      <w:rFonts w:eastAsiaTheme="minorHAnsi"/>
      <w:color w:val="76923C" w:themeColor="accent3" w:themeShade="BF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character" w:styleId="Gl">
    <w:name w:val="Strong"/>
    <w:basedOn w:val="VarsaylanParagrafYazTipi"/>
    <w:uiPriority w:val="22"/>
    <w:qFormat/>
    <w:rsid w:val="00BB496F"/>
    <w:rPr>
      <w:b/>
      <w:bCs/>
    </w:rPr>
  </w:style>
  <w:style w:type="paragraph" w:styleId="NormalWeb">
    <w:name w:val="Normal (Web)"/>
    <w:basedOn w:val="Normal"/>
    <w:uiPriority w:val="99"/>
    <w:unhideWhenUsed/>
    <w:rsid w:val="00443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OrtaListe2-Vurgu5">
    <w:name w:val="Medium List 2 Accent 5"/>
    <w:basedOn w:val="NormalTablo"/>
    <w:uiPriority w:val="66"/>
    <w:rsid w:val="003150E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AralkYok">
    <w:name w:val="No Spacing"/>
    <w:uiPriority w:val="1"/>
    <w:qFormat/>
    <w:rsid w:val="00BA717B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939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939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0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SELÇUK</dc:creator>
  <cp:lastModifiedBy>KARAGEDİK ORTAOKULU</cp:lastModifiedBy>
  <cp:revision>8</cp:revision>
  <cp:lastPrinted>2019-04-09T06:14:00Z</cp:lastPrinted>
  <dcterms:created xsi:type="dcterms:W3CDTF">2024-09-19T08:56:00Z</dcterms:created>
  <dcterms:modified xsi:type="dcterms:W3CDTF">2024-09-19T12:02:00Z</dcterms:modified>
</cp:coreProperties>
</file>